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16D0F" w14:textId="02E34F0F" w:rsidR="003A5383" w:rsidRPr="003A5383" w:rsidRDefault="003A5383" w:rsidP="003A5383">
      <w:pPr>
        <w:pStyle w:val="Sraopastraipa"/>
        <w:suppressAutoHyphens/>
        <w:ind w:left="420"/>
        <w:jc w:val="right"/>
        <w:rPr>
          <w:rFonts w:ascii="Arial" w:hAnsi="Arial" w:cs="Arial"/>
          <w:sz w:val="22"/>
          <w:szCs w:val="22"/>
        </w:rPr>
      </w:pPr>
      <w:r w:rsidRPr="003A5383">
        <w:rPr>
          <w:rFonts w:ascii="Arial" w:hAnsi="Arial" w:cs="Arial"/>
          <w:sz w:val="22"/>
          <w:szCs w:val="22"/>
        </w:rPr>
        <w:t>Specialiųjų pirkimo sąlygų Priedas Nr.</w:t>
      </w:r>
      <w:r w:rsidR="00610DCA">
        <w:rPr>
          <w:rFonts w:ascii="Arial" w:hAnsi="Arial" w:cs="Arial"/>
          <w:sz w:val="22"/>
          <w:szCs w:val="22"/>
        </w:rPr>
        <w:t xml:space="preserve"> 6</w:t>
      </w:r>
      <w:r w:rsidRPr="003A5383">
        <w:rPr>
          <w:rFonts w:ascii="Arial" w:hAnsi="Arial" w:cs="Arial"/>
          <w:sz w:val="22"/>
          <w:szCs w:val="22"/>
        </w:rPr>
        <w:t xml:space="preserve">  </w:t>
      </w:r>
    </w:p>
    <w:p w14:paraId="6CFD36DB" w14:textId="77777777" w:rsidR="00FE1D9B" w:rsidRPr="003A5383" w:rsidRDefault="00FE1D9B" w:rsidP="00FE1D9B">
      <w:pPr>
        <w:tabs>
          <w:tab w:val="left" w:pos="4305"/>
        </w:tabs>
        <w:spacing w:before="60" w:after="60"/>
        <w:jc w:val="right"/>
        <w:rPr>
          <w:rFonts w:ascii="Arial" w:hAnsi="Arial" w:cs="Arial"/>
          <w:sz w:val="22"/>
          <w:szCs w:val="22"/>
        </w:rPr>
      </w:pPr>
    </w:p>
    <w:p w14:paraId="7906C191" w14:textId="7E3DE366" w:rsidR="00784B3B" w:rsidRPr="00877709" w:rsidRDefault="00784B3B" w:rsidP="00784B3B">
      <w:pPr>
        <w:tabs>
          <w:tab w:val="left" w:pos="4305"/>
        </w:tabs>
        <w:spacing w:before="60" w:after="60"/>
        <w:jc w:val="center"/>
        <w:rPr>
          <w:rFonts w:ascii="Arial" w:hAnsi="Arial" w:cs="Arial"/>
          <w:b/>
          <w:bCs/>
          <w:sz w:val="22"/>
          <w:szCs w:val="22"/>
        </w:rPr>
      </w:pPr>
      <w:r w:rsidRPr="00877709">
        <w:rPr>
          <w:rFonts w:ascii="Arial" w:hAnsi="Arial" w:cs="Arial"/>
          <w:b/>
          <w:bCs/>
          <w:sz w:val="22"/>
          <w:szCs w:val="22"/>
        </w:rPr>
        <w:t xml:space="preserve">PAGRINDIMAS DĖL </w:t>
      </w:r>
      <w:r w:rsidR="00B1384C">
        <w:rPr>
          <w:rFonts w:ascii="Arial" w:hAnsi="Arial" w:cs="Arial"/>
          <w:b/>
          <w:bCs/>
          <w:sz w:val="22"/>
          <w:szCs w:val="22"/>
        </w:rPr>
        <w:t>PIRKIMO</w:t>
      </w:r>
      <w:r w:rsidRPr="00877709">
        <w:rPr>
          <w:rFonts w:ascii="Arial" w:hAnsi="Arial" w:cs="Arial"/>
          <w:b/>
          <w:bCs/>
          <w:sz w:val="22"/>
          <w:szCs w:val="22"/>
        </w:rPr>
        <w:t xml:space="preserve"> </w:t>
      </w:r>
      <w:r w:rsidR="00F44246">
        <w:rPr>
          <w:rFonts w:ascii="Arial" w:hAnsi="Arial" w:cs="Arial"/>
          <w:b/>
          <w:bCs/>
          <w:sz w:val="22"/>
          <w:szCs w:val="22"/>
        </w:rPr>
        <w:t>NESK</w:t>
      </w:r>
      <w:r w:rsidR="00AA43CE">
        <w:rPr>
          <w:rFonts w:ascii="Arial" w:hAnsi="Arial" w:cs="Arial"/>
          <w:b/>
          <w:bCs/>
          <w:sz w:val="22"/>
          <w:szCs w:val="22"/>
        </w:rPr>
        <w:t>A</w:t>
      </w:r>
      <w:r w:rsidR="00F44246">
        <w:rPr>
          <w:rFonts w:ascii="Arial" w:hAnsi="Arial" w:cs="Arial"/>
          <w:b/>
          <w:bCs/>
          <w:sz w:val="22"/>
          <w:szCs w:val="22"/>
        </w:rPr>
        <w:t>IDYMO</w:t>
      </w:r>
      <w:r w:rsidR="00B1384C">
        <w:rPr>
          <w:rFonts w:ascii="Arial" w:hAnsi="Arial" w:cs="Arial"/>
          <w:b/>
          <w:bCs/>
          <w:sz w:val="22"/>
          <w:szCs w:val="22"/>
        </w:rPr>
        <w:t xml:space="preserve"> Į DALIS</w:t>
      </w:r>
    </w:p>
    <w:p w14:paraId="2837A020" w14:textId="77777777" w:rsidR="00784B3B" w:rsidRPr="003A5383" w:rsidRDefault="00784B3B" w:rsidP="00EA7606">
      <w:pPr>
        <w:ind w:firstLine="567"/>
        <w:jc w:val="both"/>
        <w:rPr>
          <w:rFonts w:ascii="Arial" w:hAnsi="Arial" w:cs="Arial"/>
          <w:sz w:val="22"/>
          <w:szCs w:val="22"/>
        </w:rPr>
      </w:pPr>
    </w:p>
    <w:p w14:paraId="18502B1D" w14:textId="1E350ECC" w:rsidR="00EA7606" w:rsidRPr="003A5383" w:rsidRDefault="00EA7606" w:rsidP="00EA7606">
      <w:pPr>
        <w:ind w:firstLine="567"/>
        <w:jc w:val="both"/>
        <w:rPr>
          <w:rFonts w:ascii="Arial" w:hAnsi="Arial" w:cs="Arial"/>
          <w:sz w:val="22"/>
          <w:szCs w:val="22"/>
        </w:rPr>
      </w:pPr>
      <w:r w:rsidRPr="003A5383">
        <w:rPr>
          <w:rFonts w:ascii="Arial" w:hAnsi="Arial" w:cs="Arial"/>
          <w:sz w:val="22"/>
          <w:szCs w:val="22"/>
        </w:rPr>
        <w:t>Uždaroji akcinė bendrovė „Vilniaus vystymo kompanija“ (toliau – Pirkėjas) siekdama užtikrinti administruojamų mokyklų patalpų ir lauko teritorijos valymo ir priežiūros kokybę ir efektyvumą, pradeda vykdyti patalpų ir lauko teritorijos valymo</w:t>
      </w:r>
      <w:r w:rsidR="00AA43CE">
        <w:rPr>
          <w:rFonts w:ascii="Arial" w:hAnsi="Arial" w:cs="Arial"/>
          <w:sz w:val="22"/>
          <w:szCs w:val="22"/>
        </w:rPr>
        <w:t xml:space="preserve"> </w:t>
      </w:r>
      <w:r w:rsidR="00A3524E">
        <w:rPr>
          <w:rFonts w:ascii="Arial" w:hAnsi="Arial" w:cs="Arial"/>
          <w:sz w:val="22"/>
          <w:szCs w:val="22"/>
        </w:rPr>
        <w:t>audito</w:t>
      </w:r>
      <w:r w:rsidRPr="003A5383">
        <w:rPr>
          <w:rFonts w:ascii="Arial" w:hAnsi="Arial" w:cs="Arial"/>
          <w:sz w:val="22"/>
          <w:szCs w:val="22"/>
        </w:rPr>
        <w:t xml:space="preserve"> (toliau - </w:t>
      </w:r>
      <w:r w:rsidRPr="003A5383">
        <w:rPr>
          <w:rFonts w:ascii="Arial" w:hAnsi="Arial" w:cs="Arial"/>
          <w:b/>
          <w:bCs/>
          <w:sz w:val="22"/>
          <w:szCs w:val="22"/>
        </w:rPr>
        <w:t>Paslaugų</w:t>
      </w:r>
      <w:r w:rsidRPr="003A5383">
        <w:rPr>
          <w:rFonts w:ascii="Arial" w:hAnsi="Arial" w:cs="Arial"/>
          <w:sz w:val="22"/>
          <w:szCs w:val="22"/>
        </w:rPr>
        <w:t xml:space="preserve">) pirkimą (toliau – </w:t>
      </w:r>
      <w:r w:rsidRPr="003A5383">
        <w:rPr>
          <w:rFonts w:ascii="Arial" w:hAnsi="Arial" w:cs="Arial"/>
          <w:b/>
          <w:bCs/>
          <w:sz w:val="22"/>
          <w:szCs w:val="22"/>
        </w:rPr>
        <w:t>Pirkimas</w:t>
      </w:r>
      <w:r w:rsidRPr="003A5383">
        <w:rPr>
          <w:rFonts w:ascii="Arial" w:hAnsi="Arial" w:cs="Arial"/>
          <w:sz w:val="22"/>
          <w:szCs w:val="22"/>
        </w:rPr>
        <w:t>).</w:t>
      </w:r>
    </w:p>
    <w:p w14:paraId="226DCEE4" w14:textId="77777777" w:rsidR="00237F5C" w:rsidRDefault="00EA7606" w:rsidP="00237F5C">
      <w:pPr>
        <w:ind w:firstLine="567"/>
        <w:jc w:val="both"/>
        <w:rPr>
          <w:rFonts w:ascii="Arial" w:hAnsi="Arial" w:cs="Arial"/>
          <w:sz w:val="22"/>
          <w:szCs w:val="22"/>
        </w:rPr>
      </w:pPr>
      <w:r w:rsidRPr="003A5383">
        <w:rPr>
          <w:rFonts w:ascii="Arial" w:hAnsi="Arial" w:cs="Arial"/>
          <w:sz w:val="22"/>
          <w:szCs w:val="22"/>
        </w:rPr>
        <w:t>Pirkėjas siekdamas racionaliai naudoti</w:t>
      </w:r>
      <w:r w:rsidR="2D47088A" w:rsidRPr="003A5383">
        <w:rPr>
          <w:rFonts w:ascii="Arial" w:hAnsi="Arial" w:cs="Arial"/>
          <w:sz w:val="22"/>
          <w:szCs w:val="22"/>
        </w:rPr>
        <w:t xml:space="preserve"> valstybės</w:t>
      </w:r>
      <w:r w:rsidR="001777E2" w:rsidRPr="003A5383">
        <w:rPr>
          <w:rFonts w:ascii="Arial" w:hAnsi="Arial" w:cs="Arial"/>
          <w:sz w:val="22"/>
          <w:szCs w:val="22"/>
        </w:rPr>
        <w:t xml:space="preserve"> </w:t>
      </w:r>
      <w:r w:rsidRPr="003A5383">
        <w:rPr>
          <w:rFonts w:ascii="Arial" w:hAnsi="Arial" w:cs="Arial"/>
          <w:sz w:val="22"/>
          <w:szCs w:val="22"/>
        </w:rPr>
        <w:t xml:space="preserve">lėšas ir įsigyti ekonomiškesnes, bei kokybiškesnes paslaugas, </w:t>
      </w:r>
      <w:r w:rsidR="00736AEF" w:rsidRPr="003A5383">
        <w:rPr>
          <w:rFonts w:ascii="Arial" w:hAnsi="Arial" w:cs="Arial"/>
          <w:sz w:val="22"/>
          <w:szCs w:val="22"/>
        </w:rPr>
        <w:t>pirkim</w:t>
      </w:r>
      <w:r w:rsidR="00A3524E">
        <w:rPr>
          <w:rFonts w:ascii="Arial" w:hAnsi="Arial" w:cs="Arial"/>
          <w:sz w:val="22"/>
          <w:szCs w:val="22"/>
        </w:rPr>
        <w:t>o</w:t>
      </w:r>
      <w:r w:rsidR="00736AEF" w:rsidRPr="003A5383">
        <w:rPr>
          <w:rFonts w:ascii="Arial" w:hAnsi="Arial" w:cs="Arial"/>
          <w:sz w:val="22"/>
          <w:szCs w:val="22"/>
        </w:rPr>
        <w:t xml:space="preserve"> </w:t>
      </w:r>
      <w:r w:rsidR="00A3524E">
        <w:rPr>
          <w:rFonts w:ascii="Arial" w:hAnsi="Arial" w:cs="Arial"/>
          <w:sz w:val="22"/>
          <w:szCs w:val="22"/>
        </w:rPr>
        <w:t>ne</w:t>
      </w:r>
      <w:r w:rsidR="00736AEF" w:rsidRPr="003A5383">
        <w:rPr>
          <w:rFonts w:ascii="Arial" w:hAnsi="Arial" w:cs="Arial"/>
          <w:sz w:val="22"/>
          <w:szCs w:val="22"/>
        </w:rPr>
        <w:t xml:space="preserve">skaido į </w:t>
      </w:r>
      <w:r w:rsidR="00EB51A6" w:rsidRPr="003A5383">
        <w:rPr>
          <w:rFonts w:ascii="Arial" w:hAnsi="Arial" w:cs="Arial"/>
          <w:sz w:val="22"/>
          <w:szCs w:val="22"/>
        </w:rPr>
        <w:t>dalis</w:t>
      </w:r>
      <w:r w:rsidR="00237F5C">
        <w:rPr>
          <w:rFonts w:ascii="Arial" w:hAnsi="Arial" w:cs="Arial"/>
          <w:sz w:val="22"/>
          <w:szCs w:val="22"/>
        </w:rPr>
        <w:t xml:space="preserve"> </w:t>
      </w:r>
      <w:r w:rsidR="00EB51A6" w:rsidRPr="003A5383">
        <w:rPr>
          <w:rFonts w:ascii="Arial" w:hAnsi="Arial" w:cs="Arial"/>
          <w:sz w:val="22"/>
          <w:szCs w:val="22"/>
        </w:rPr>
        <w:t>pagal objektus</w:t>
      </w:r>
      <w:r w:rsidR="00237F5C">
        <w:rPr>
          <w:rFonts w:ascii="Arial" w:hAnsi="Arial" w:cs="Arial"/>
          <w:sz w:val="22"/>
          <w:szCs w:val="22"/>
        </w:rPr>
        <w:t>.</w:t>
      </w:r>
    </w:p>
    <w:p w14:paraId="370B72EC" w14:textId="77777777" w:rsidR="00B14DE8" w:rsidRDefault="00B14DE8" w:rsidP="00237F5C">
      <w:pPr>
        <w:ind w:firstLine="567"/>
        <w:jc w:val="both"/>
        <w:rPr>
          <w:rFonts w:ascii="Arial" w:hAnsi="Arial" w:cs="Arial"/>
          <w:sz w:val="22"/>
          <w:szCs w:val="22"/>
        </w:rPr>
      </w:pPr>
    </w:p>
    <w:p w14:paraId="04CC4ADB" w14:textId="03A4514D" w:rsidR="009E4067" w:rsidRPr="003A5383" w:rsidRDefault="009E4067" w:rsidP="003A5383">
      <w:pPr>
        <w:pStyle w:val="Sraopastraipa"/>
        <w:tabs>
          <w:tab w:val="left" w:pos="851"/>
        </w:tabs>
        <w:ind w:left="0" w:firstLine="567"/>
        <w:jc w:val="both"/>
        <w:rPr>
          <w:rFonts w:ascii="Arial" w:hAnsi="Arial" w:cs="Arial"/>
          <w:sz w:val="22"/>
          <w:szCs w:val="22"/>
        </w:rPr>
      </w:pPr>
      <w:r w:rsidRPr="003A5383">
        <w:rPr>
          <w:rFonts w:ascii="Arial" w:hAnsi="Arial" w:cs="Arial"/>
          <w:sz w:val="22"/>
          <w:szCs w:val="22"/>
        </w:rPr>
        <w:t xml:space="preserve">Šiuo </w:t>
      </w:r>
      <w:r w:rsidR="00B67581">
        <w:rPr>
          <w:rFonts w:ascii="Arial" w:hAnsi="Arial" w:cs="Arial"/>
          <w:sz w:val="22"/>
          <w:szCs w:val="22"/>
        </w:rPr>
        <w:t>ne</w:t>
      </w:r>
      <w:r w:rsidRPr="003A5383">
        <w:rPr>
          <w:rFonts w:ascii="Arial" w:hAnsi="Arial" w:cs="Arial"/>
          <w:sz w:val="22"/>
          <w:szCs w:val="22"/>
        </w:rPr>
        <w:t>skaidymu siekiama efektyvinti objektų priežiūros kaštus tiek paslaugų teikimo prasme, tiek administravimo, tiek paslaugų priežiūros prasme.</w:t>
      </w:r>
      <w:r w:rsidR="006B2BE7" w:rsidRPr="006B2BE7">
        <w:t xml:space="preserve"> </w:t>
      </w:r>
      <w:r w:rsidR="006B2BE7">
        <w:rPr>
          <w:rFonts w:ascii="Arial" w:hAnsi="Arial" w:cs="Arial"/>
          <w:sz w:val="22"/>
          <w:szCs w:val="22"/>
        </w:rPr>
        <w:t>S</w:t>
      </w:r>
      <w:r w:rsidR="006B2BE7" w:rsidRPr="006B2BE7">
        <w:rPr>
          <w:rFonts w:ascii="Arial" w:hAnsi="Arial" w:cs="Arial"/>
          <w:sz w:val="22"/>
          <w:szCs w:val="22"/>
        </w:rPr>
        <w:t>prendimas pirkimo objekto neskaidyti į dalis yra paremtas siekiu užtikrinti konkurenciją</w:t>
      </w:r>
      <w:r w:rsidR="006B2BE7">
        <w:rPr>
          <w:rFonts w:ascii="Arial" w:hAnsi="Arial" w:cs="Arial"/>
          <w:sz w:val="22"/>
          <w:szCs w:val="22"/>
        </w:rPr>
        <w:t xml:space="preserve"> bei</w:t>
      </w:r>
      <w:r w:rsidR="006B2BE7" w:rsidRPr="006B2BE7">
        <w:rPr>
          <w:rFonts w:ascii="Arial" w:hAnsi="Arial" w:cs="Arial"/>
          <w:sz w:val="22"/>
          <w:szCs w:val="22"/>
        </w:rPr>
        <w:t xml:space="preserve"> optimaliu pirkimo sutarties valdymu</w:t>
      </w:r>
      <w:r w:rsidR="006B2BE7">
        <w:rPr>
          <w:rFonts w:ascii="Arial" w:hAnsi="Arial" w:cs="Arial"/>
          <w:sz w:val="22"/>
          <w:szCs w:val="22"/>
        </w:rPr>
        <w:t>.</w:t>
      </w:r>
    </w:p>
    <w:p w14:paraId="2C605833" w14:textId="354485AE" w:rsidR="009E4067" w:rsidRPr="003A5383" w:rsidRDefault="009E4067" w:rsidP="003A5383">
      <w:pPr>
        <w:pStyle w:val="prastasiniatinklio"/>
        <w:ind w:firstLine="567"/>
        <w:jc w:val="both"/>
        <w:rPr>
          <w:rFonts w:ascii="Arial" w:hAnsi="Arial" w:cs="Arial"/>
          <w:sz w:val="22"/>
          <w:szCs w:val="22"/>
        </w:rPr>
      </w:pPr>
      <w:r w:rsidRPr="003A5383">
        <w:rPr>
          <w:rStyle w:val="Grietas"/>
          <w:rFonts w:ascii="Arial" w:eastAsiaTheme="majorEastAsia" w:hAnsi="Arial" w:cs="Arial"/>
          <w:sz w:val="22"/>
          <w:szCs w:val="22"/>
        </w:rPr>
        <w:t xml:space="preserve">Pagrindimas dėl pasirinkto </w:t>
      </w:r>
      <w:r w:rsidR="00B67581">
        <w:rPr>
          <w:rStyle w:val="Grietas"/>
          <w:rFonts w:ascii="Arial" w:eastAsiaTheme="majorEastAsia" w:hAnsi="Arial" w:cs="Arial"/>
          <w:sz w:val="22"/>
          <w:szCs w:val="22"/>
        </w:rPr>
        <w:t>ne</w:t>
      </w:r>
      <w:r w:rsidRPr="003A5383">
        <w:rPr>
          <w:rStyle w:val="Grietas"/>
          <w:rFonts w:ascii="Arial" w:eastAsiaTheme="majorEastAsia" w:hAnsi="Arial" w:cs="Arial"/>
          <w:sz w:val="22"/>
          <w:szCs w:val="22"/>
        </w:rPr>
        <w:t>skaidymo į dalis:</w:t>
      </w:r>
    </w:p>
    <w:p w14:paraId="4FF0AAFD" w14:textId="65FE718A" w:rsidR="003A5383" w:rsidRDefault="009E4067" w:rsidP="003A5383">
      <w:pPr>
        <w:pStyle w:val="prastasiniatinklio"/>
        <w:numPr>
          <w:ilvl w:val="0"/>
          <w:numId w:val="6"/>
        </w:numPr>
        <w:tabs>
          <w:tab w:val="clear" w:pos="720"/>
          <w:tab w:val="num" w:pos="851"/>
        </w:tabs>
        <w:spacing w:before="0" w:beforeAutospacing="0" w:after="0" w:afterAutospacing="0"/>
        <w:ind w:left="0" w:firstLine="567"/>
        <w:jc w:val="both"/>
        <w:rPr>
          <w:rFonts w:ascii="Arial" w:hAnsi="Arial" w:cs="Arial"/>
          <w:sz w:val="22"/>
          <w:szCs w:val="22"/>
        </w:rPr>
      </w:pPr>
      <w:r w:rsidRPr="003A5383">
        <w:rPr>
          <w:rFonts w:ascii="Arial" w:hAnsi="Arial" w:cs="Arial"/>
          <w:sz w:val="22"/>
          <w:szCs w:val="22"/>
        </w:rPr>
        <w:t xml:space="preserve">Objektų </w:t>
      </w:r>
      <w:r w:rsidR="00725153">
        <w:rPr>
          <w:rFonts w:ascii="Arial" w:hAnsi="Arial" w:cs="Arial"/>
          <w:sz w:val="22"/>
          <w:szCs w:val="22"/>
        </w:rPr>
        <w:t>neskaidymas</w:t>
      </w:r>
      <w:r w:rsidRPr="003A5383">
        <w:rPr>
          <w:rFonts w:ascii="Arial" w:hAnsi="Arial" w:cs="Arial"/>
          <w:sz w:val="22"/>
          <w:szCs w:val="22"/>
        </w:rPr>
        <w:t xml:space="preserve"> taupo Tiekėjo administracinio personalo  kaštus, kas teigiamai atsiliepia Paslaugos kaštams. Objektų Paslaugos teikimui priskirtas </w:t>
      </w:r>
      <w:r w:rsidR="00725153">
        <w:rPr>
          <w:rFonts w:ascii="Arial" w:hAnsi="Arial" w:cs="Arial"/>
          <w:sz w:val="22"/>
          <w:szCs w:val="22"/>
        </w:rPr>
        <w:t>specialistas</w:t>
      </w:r>
      <w:r w:rsidRPr="003A5383">
        <w:rPr>
          <w:rFonts w:ascii="Arial" w:hAnsi="Arial" w:cs="Arial"/>
          <w:sz w:val="22"/>
          <w:szCs w:val="22"/>
        </w:rPr>
        <w:t xml:space="preserve"> prižiūri to paties tipo statinius ir tai leidžia pasiekti aukštesnį kokybės lygį.</w:t>
      </w:r>
    </w:p>
    <w:p w14:paraId="47A06853" w14:textId="2E5B9D98" w:rsidR="00C82A72" w:rsidRDefault="00082FCE" w:rsidP="73A07F7D">
      <w:pPr>
        <w:pStyle w:val="prastasiniatinklio"/>
        <w:numPr>
          <w:ilvl w:val="0"/>
          <w:numId w:val="6"/>
        </w:numPr>
        <w:tabs>
          <w:tab w:val="clear" w:pos="720"/>
          <w:tab w:val="num" w:pos="851"/>
        </w:tabs>
        <w:spacing w:before="0" w:beforeAutospacing="0" w:after="0" w:afterAutospacing="0"/>
        <w:ind w:left="0" w:firstLine="567"/>
        <w:jc w:val="both"/>
        <w:rPr>
          <w:rFonts w:ascii="Arial" w:hAnsi="Arial" w:cs="Arial"/>
          <w:sz w:val="22"/>
          <w:szCs w:val="22"/>
        </w:rPr>
      </w:pPr>
      <w:r w:rsidRPr="73A07F7D">
        <w:rPr>
          <w:rFonts w:ascii="Arial" w:hAnsi="Arial" w:cs="Arial"/>
          <w:sz w:val="22"/>
          <w:szCs w:val="22"/>
        </w:rPr>
        <w:t>P</w:t>
      </w:r>
      <w:r w:rsidR="00723954" w:rsidRPr="73A07F7D">
        <w:rPr>
          <w:rFonts w:ascii="Arial" w:hAnsi="Arial" w:cs="Arial"/>
          <w:sz w:val="22"/>
          <w:szCs w:val="22"/>
        </w:rPr>
        <w:t>irkimo objektą suskaidant į dalis jis taps mažiau patraukliu tiekėjams, dėl ko neabejotinai padidės tiekėjų siūloma kaina</w:t>
      </w:r>
      <w:r w:rsidRPr="73A07F7D">
        <w:rPr>
          <w:rFonts w:ascii="Arial" w:hAnsi="Arial" w:cs="Arial"/>
          <w:sz w:val="22"/>
          <w:szCs w:val="22"/>
        </w:rPr>
        <w:t>.</w:t>
      </w:r>
    </w:p>
    <w:p w14:paraId="224AC69A" w14:textId="29A273FA" w:rsidR="008B3571" w:rsidRDefault="008B3571" w:rsidP="003A5383">
      <w:pPr>
        <w:pStyle w:val="prastasiniatinklio"/>
        <w:numPr>
          <w:ilvl w:val="0"/>
          <w:numId w:val="6"/>
        </w:numPr>
        <w:tabs>
          <w:tab w:val="clear" w:pos="720"/>
          <w:tab w:val="num" w:pos="851"/>
        </w:tabs>
        <w:spacing w:before="0" w:beforeAutospacing="0" w:after="0" w:afterAutospacing="0"/>
        <w:ind w:left="0" w:firstLine="567"/>
        <w:jc w:val="both"/>
        <w:rPr>
          <w:rFonts w:ascii="Arial" w:hAnsi="Arial" w:cs="Arial"/>
          <w:sz w:val="22"/>
          <w:szCs w:val="22"/>
        </w:rPr>
      </w:pPr>
      <w:r>
        <w:rPr>
          <w:rFonts w:ascii="Arial" w:hAnsi="Arial" w:cs="Arial"/>
          <w:sz w:val="22"/>
          <w:szCs w:val="22"/>
        </w:rPr>
        <w:t>P</w:t>
      </w:r>
      <w:r w:rsidRPr="008B3571">
        <w:rPr>
          <w:rFonts w:ascii="Arial" w:hAnsi="Arial" w:cs="Arial"/>
          <w:sz w:val="22"/>
          <w:szCs w:val="22"/>
        </w:rPr>
        <w:t>irkimo sutarties vykdymas taptų per daug brangus ar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3B22B1">
        <w:rPr>
          <w:rFonts w:ascii="Arial" w:hAnsi="Arial" w:cs="Arial"/>
          <w:sz w:val="22"/>
          <w:szCs w:val="22"/>
        </w:rPr>
        <w:t>.</w:t>
      </w:r>
    </w:p>
    <w:p w14:paraId="41B678FC" w14:textId="7D3CF9FB" w:rsidR="009E4067" w:rsidRPr="003A5383" w:rsidRDefault="009E4067" w:rsidP="003A5383">
      <w:pPr>
        <w:pStyle w:val="prastasiniatinklio"/>
        <w:ind w:firstLine="567"/>
        <w:jc w:val="both"/>
        <w:rPr>
          <w:rFonts w:ascii="Arial" w:hAnsi="Arial" w:cs="Arial"/>
          <w:sz w:val="22"/>
          <w:szCs w:val="22"/>
        </w:rPr>
      </w:pPr>
      <w:r w:rsidRPr="003A5383">
        <w:rPr>
          <w:rFonts w:ascii="Arial" w:hAnsi="Arial" w:cs="Arial"/>
          <w:sz w:val="22"/>
          <w:szCs w:val="22"/>
        </w:rPr>
        <w:t xml:space="preserve">Tokiu būdu, pasirinktas </w:t>
      </w:r>
      <w:r w:rsidR="00725153">
        <w:rPr>
          <w:rFonts w:ascii="Arial" w:hAnsi="Arial" w:cs="Arial"/>
          <w:sz w:val="22"/>
          <w:szCs w:val="22"/>
        </w:rPr>
        <w:t>ne</w:t>
      </w:r>
      <w:r w:rsidRPr="003A5383">
        <w:rPr>
          <w:rFonts w:ascii="Arial" w:hAnsi="Arial" w:cs="Arial"/>
          <w:sz w:val="22"/>
          <w:szCs w:val="22"/>
        </w:rPr>
        <w:t>skaidymas į dalis leidžia užtikrinti racionalų lėšų panaudojimą ir geresnę paslaugų kokybę.</w:t>
      </w:r>
    </w:p>
    <w:p w14:paraId="3B34BC67" w14:textId="77777777" w:rsidR="00784B3B" w:rsidRPr="00784B3B" w:rsidRDefault="00784B3B" w:rsidP="00784B3B">
      <w:pPr>
        <w:ind w:left="567"/>
        <w:jc w:val="both"/>
        <w:rPr>
          <w:rFonts w:ascii="Arial" w:hAnsi="Arial" w:cs="Arial"/>
          <w:sz w:val="22"/>
          <w:szCs w:val="22"/>
        </w:rPr>
      </w:pPr>
    </w:p>
    <w:p w14:paraId="1DBF094E" w14:textId="77777777" w:rsidR="00EA7606" w:rsidRPr="00D35F53" w:rsidRDefault="00EA7606" w:rsidP="00EA7606">
      <w:pPr>
        <w:ind w:firstLine="567"/>
        <w:jc w:val="both"/>
        <w:rPr>
          <w:rFonts w:ascii="Arial" w:hAnsi="Arial" w:cs="Arial"/>
          <w:sz w:val="22"/>
          <w:szCs w:val="22"/>
        </w:rPr>
      </w:pPr>
    </w:p>
    <w:p w14:paraId="132ECCFC" w14:textId="77777777" w:rsidR="00C945CE" w:rsidRDefault="00C945CE" w:rsidP="00567488">
      <w:pPr>
        <w:jc w:val="both"/>
      </w:pPr>
    </w:p>
    <w:sectPr w:rsidR="00C945C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D5BE5"/>
    <w:multiLevelType w:val="hybridMultilevel"/>
    <w:tmpl w:val="50EA996A"/>
    <w:lvl w:ilvl="0" w:tplc="269EC42C">
      <w:start w:val="1"/>
      <w:numFmt w:val="decimal"/>
      <w:lvlText w:val="%1)"/>
      <w:lvlJc w:val="left"/>
      <w:pPr>
        <w:ind w:left="927" w:hanging="360"/>
      </w:pPr>
      <w:rPr>
        <w:rFonts w:ascii="Arial" w:eastAsia="Times New Roman" w:hAnsi="Arial" w:cs="Arial"/>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3EAE5D48"/>
    <w:multiLevelType w:val="hybridMultilevel"/>
    <w:tmpl w:val="D7FED6D2"/>
    <w:lvl w:ilvl="0" w:tplc="17FEC6EA">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CE64CDC"/>
    <w:multiLevelType w:val="hybridMultilevel"/>
    <w:tmpl w:val="93B63F72"/>
    <w:lvl w:ilvl="0" w:tplc="17FEC6E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26355C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43E5BDE"/>
    <w:multiLevelType w:val="multilevel"/>
    <w:tmpl w:val="150CD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5A1B0C"/>
    <w:multiLevelType w:val="hybridMultilevel"/>
    <w:tmpl w:val="639850DE"/>
    <w:lvl w:ilvl="0" w:tplc="2E525CD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76660538">
    <w:abstractNumId w:val="5"/>
  </w:num>
  <w:num w:numId="2" w16cid:durableId="1843160204">
    <w:abstractNumId w:val="2"/>
  </w:num>
  <w:num w:numId="3" w16cid:durableId="321466742">
    <w:abstractNumId w:val="1"/>
  </w:num>
  <w:num w:numId="4" w16cid:durableId="886336965">
    <w:abstractNumId w:val="0"/>
  </w:num>
  <w:num w:numId="5" w16cid:durableId="824324174">
    <w:abstractNumId w:val="3"/>
  </w:num>
  <w:num w:numId="6" w16cid:durableId="11415374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606"/>
    <w:rsid w:val="0003717B"/>
    <w:rsid w:val="00037D8D"/>
    <w:rsid w:val="000611B7"/>
    <w:rsid w:val="00074815"/>
    <w:rsid w:val="00080A4C"/>
    <w:rsid w:val="00082FCE"/>
    <w:rsid w:val="000C30E8"/>
    <w:rsid w:val="000F4E1F"/>
    <w:rsid w:val="000F62C8"/>
    <w:rsid w:val="00105419"/>
    <w:rsid w:val="0012035F"/>
    <w:rsid w:val="00141BAD"/>
    <w:rsid w:val="001777E2"/>
    <w:rsid w:val="00183FE0"/>
    <w:rsid w:val="00196232"/>
    <w:rsid w:val="001A636A"/>
    <w:rsid w:val="001B1011"/>
    <w:rsid w:val="001C1D5B"/>
    <w:rsid w:val="00201E1A"/>
    <w:rsid w:val="0021111B"/>
    <w:rsid w:val="0023712B"/>
    <w:rsid w:val="00237F5C"/>
    <w:rsid w:val="002420AA"/>
    <w:rsid w:val="00265E4B"/>
    <w:rsid w:val="00266332"/>
    <w:rsid w:val="00267DE2"/>
    <w:rsid w:val="0027356C"/>
    <w:rsid w:val="002740B1"/>
    <w:rsid w:val="002A364B"/>
    <w:rsid w:val="002A52EE"/>
    <w:rsid w:val="002A5DDC"/>
    <w:rsid w:val="002F6027"/>
    <w:rsid w:val="0031350E"/>
    <w:rsid w:val="00357DAD"/>
    <w:rsid w:val="0036325F"/>
    <w:rsid w:val="003946B8"/>
    <w:rsid w:val="003A2F6A"/>
    <w:rsid w:val="003A5383"/>
    <w:rsid w:val="003B22B1"/>
    <w:rsid w:val="003C4387"/>
    <w:rsid w:val="003F1F44"/>
    <w:rsid w:val="00437C9B"/>
    <w:rsid w:val="00451A6F"/>
    <w:rsid w:val="00451ABD"/>
    <w:rsid w:val="00480B58"/>
    <w:rsid w:val="00482520"/>
    <w:rsid w:val="004D0CD9"/>
    <w:rsid w:val="004D69FE"/>
    <w:rsid w:val="004E158D"/>
    <w:rsid w:val="004E3635"/>
    <w:rsid w:val="004E5BFB"/>
    <w:rsid w:val="00504437"/>
    <w:rsid w:val="005277E3"/>
    <w:rsid w:val="00536FF4"/>
    <w:rsid w:val="00551D53"/>
    <w:rsid w:val="005617EF"/>
    <w:rsid w:val="00563A3D"/>
    <w:rsid w:val="00567488"/>
    <w:rsid w:val="00571F60"/>
    <w:rsid w:val="00597A9B"/>
    <w:rsid w:val="005C394A"/>
    <w:rsid w:val="005C6867"/>
    <w:rsid w:val="005E22E6"/>
    <w:rsid w:val="00610DCA"/>
    <w:rsid w:val="00611CF2"/>
    <w:rsid w:val="006369B9"/>
    <w:rsid w:val="00687056"/>
    <w:rsid w:val="0069548C"/>
    <w:rsid w:val="006A7050"/>
    <w:rsid w:val="006A7195"/>
    <w:rsid w:val="006B2BE7"/>
    <w:rsid w:val="006F6C3F"/>
    <w:rsid w:val="00704EA1"/>
    <w:rsid w:val="0071132E"/>
    <w:rsid w:val="00723954"/>
    <w:rsid w:val="00725153"/>
    <w:rsid w:val="00736AEF"/>
    <w:rsid w:val="007576B6"/>
    <w:rsid w:val="00783D5D"/>
    <w:rsid w:val="00784B3B"/>
    <w:rsid w:val="00784E6D"/>
    <w:rsid w:val="007852AA"/>
    <w:rsid w:val="007A5987"/>
    <w:rsid w:val="007A730F"/>
    <w:rsid w:val="007E0707"/>
    <w:rsid w:val="007E1587"/>
    <w:rsid w:val="007E4725"/>
    <w:rsid w:val="00857500"/>
    <w:rsid w:val="0086464B"/>
    <w:rsid w:val="00867011"/>
    <w:rsid w:val="0087385B"/>
    <w:rsid w:val="00877709"/>
    <w:rsid w:val="008B3571"/>
    <w:rsid w:val="008E7239"/>
    <w:rsid w:val="008F7693"/>
    <w:rsid w:val="0091184F"/>
    <w:rsid w:val="009465F3"/>
    <w:rsid w:val="009E1D68"/>
    <w:rsid w:val="009E4067"/>
    <w:rsid w:val="00A3524E"/>
    <w:rsid w:val="00A415C7"/>
    <w:rsid w:val="00AA43CE"/>
    <w:rsid w:val="00AD112C"/>
    <w:rsid w:val="00AE78C4"/>
    <w:rsid w:val="00AF4A54"/>
    <w:rsid w:val="00B1384C"/>
    <w:rsid w:val="00B14DE8"/>
    <w:rsid w:val="00B3287A"/>
    <w:rsid w:val="00B55356"/>
    <w:rsid w:val="00B57F15"/>
    <w:rsid w:val="00B67581"/>
    <w:rsid w:val="00B84FC7"/>
    <w:rsid w:val="00B87E91"/>
    <w:rsid w:val="00BC3B3B"/>
    <w:rsid w:val="00BD312E"/>
    <w:rsid w:val="00BD5BC1"/>
    <w:rsid w:val="00C022E3"/>
    <w:rsid w:val="00C0387C"/>
    <w:rsid w:val="00C23C81"/>
    <w:rsid w:val="00C3743E"/>
    <w:rsid w:val="00C73092"/>
    <w:rsid w:val="00C82A72"/>
    <w:rsid w:val="00C83C84"/>
    <w:rsid w:val="00C8557B"/>
    <w:rsid w:val="00C945CE"/>
    <w:rsid w:val="00CD217E"/>
    <w:rsid w:val="00CD4DE7"/>
    <w:rsid w:val="00D43FAF"/>
    <w:rsid w:val="00D62A34"/>
    <w:rsid w:val="00D630D7"/>
    <w:rsid w:val="00D654AC"/>
    <w:rsid w:val="00D77B45"/>
    <w:rsid w:val="00D858F3"/>
    <w:rsid w:val="00DA6A5D"/>
    <w:rsid w:val="00DD4B31"/>
    <w:rsid w:val="00E059C2"/>
    <w:rsid w:val="00E557C0"/>
    <w:rsid w:val="00E60DA8"/>
    <w:rsid w:val="00E83F93"/>
    <w:rsid w:val="00EA7606"/>
    <w:rsid w:val="00EB4723"/>
    <w:rsid w:val="00EB51A6"/>
    <w:rsid w:val="00ED72A3"/>
    <w:rsid w:val="00F00113"/>
    <w:rsid w:val="00F17683"/>
    <w:rsid w:val="00F211CB"/>
    <w:rsid w:val="00F34C12"/>
    <w:rsid w:val="00F44246"/>
    <w:rsid w:val="00F63641"/>
    <w:rsid w:val="00F82C7F"/>
    <w:rsid w:val="00F96CA5"/>
    <w:rsid w:val="00FC7D56"/>
    <w:rsid w:val="00FE1D9B"/>
    <w:rsid w:val="00FE65D6"/>
    <w:rsid w:val="00FF1E61"/>
    <w:rsid w:val="01BE1393"/>
    <w:rsid w:val="03509E5D"/>
    <w:rsid w:val="037396C4"/>
    <w:rsid w:val="0502F464"/>
    <w:rsid w:val="054B24EB"/>
    <w:rsid w:val="081BA9E6"/>
    <w:rsid w:val="0840D6CB"/>
    <w:rsid w:val="09B3885D"/>
    <w:rsid w:val="11D0802B"/>
    <w:rsid w:val="13D95BE2"/>
    <w:rsid w:val="159B40FD"/>
    <w:rsid w:val="1701FD0A"/>
    <w:rsid w:val="18A5185C"/>
    <w:rsid w:val="1A9F68DC"/>
    <w:rsid w:val="1E157C9D"/>
    <w:rsid w:val="22407C92"/>
    <w:rsid w:val="22F34A39"/>
    <w:rsid w:val="238A4FA9"/>
    <w:rsid w:val="26FC3D97"/>
    <w:rsid w:val="2733DDF3"/>
    <w:rsid w:val="278AFB04"/>
    <w:rsid w:val="2951F489"/>
    <w:rsid w:val="2A5F1531"/>
    <w:rsid w:val="2C2E2F41"/>
    <w:rsid w:val="2D47088A"/>
    <w:rsid w:val="3109B5AC"/>
    <w:rsid w:val="3906BF2F"/>
    <w:rsid w:val="3920C05A"/>
    <w:rsid w:val="3AB3A9A5"/>
    <w:rsid w:val="3B236A5E"/>
    <w:rsid w:val="3DB04035"/>
    <w:rsid w:val="3DD8052C"/>
    <w:rsid w:val="40C84B0C"/>
    <w:rsid w:val="42C5B27A"/>
    <w:rsid w:val="43DC2F45"/>
    <w:rsid w:val="472E8F04"/>
    <w:rsid w:val="49174DD6"/>
    <w:rsid w:val="49C0138D"/>
    <w:rsid w:val="4CD41190"/>
    <w:rsid w:val="4DAE6EF1"/>
    <w:rsid w:val="4F345323"/>
    <w:rsid w:val="51413DC9"/>
    <w:rsid w:val="57C0B0E5"/>
    <w:rsid w:val="5807973E"/>
    <w:rsid w:val="586E985C"/>
    <w:rsid w:val="5A530F2A"/>
    <w:rsid w:val="5B04B856"/>
    <w:rsid w:val="5D2E4159"/>
    <w:rsid w:val="5D40A094"/>
    <w:rsid w:val="5E6DB984"/>
    <w:rsid w:val="608E5C7D"/>
    <w:rsid w:val="63E50AB9"/>
    <w:rsid w:val="646E923D"/>
    <w:rsid w:val="653AC434"/>
    <w:rsid w:val="683A4B23"/>
    <w:rsid w:val="6BC62E75"/>
    <w:rsid w:val="6D494A7F"/>
    <w:rsid w:val="735765D7"/>
    <w:rsid w:val="73A07F7D"/>
    <w:rsid w:val="75D8C0E1"/>
    <w:rsid w:val="762A5E3D"/>
    <w:rsid w:val="762B6ACB"/>
    <w:rsid w:val="76CAE99A"/>
    <w:rsid w:val="77F8751F"/>
    <w:rsid w:val="7B8A2D8C"/>
    <w:rsid w:val="7CB2714E"/>
    <w:rsid w:val="7CF23A4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B8B27"/>
  <w15:chartTrackingRefBased/>
  <w15:docId w15:val="{5A24D34D-7712-4F10-83B2-D62E89039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7606"/>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EA76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A76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A760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A760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A760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A760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A760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A760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A760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76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A76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76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76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76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76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76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76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76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760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A76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76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A76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76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A7606"/>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qFormat/>
    <w:rsid w:val="00EA7606"/>
    <w:pPr>
      <w:ind w:left="720"/>
      <w:contextualSpacing/>
    </w:pPr>
  </w:style>
  <w:style w:type="character" w:styleId="Rykuspabraukimas">
    <w:name w:val="Intense Emphasis"/>
    <w:basedOn w:val="Numatytasispastraiposriftas"/>
    <w:uiPriority w:val="21"/>
    <w:qFormat/>
    <w:rsid w:val="00EA7606"/>
    <w:rPr>
      <w:i/>
      <w:iCs/>
      <w:color w:val="0F4761" w:themeColor="accent1" w:themeShade="BF"/>
    </w:rPr>
  </w:style>
  <w:style w:type="paragraph" w:styleId="Iskirtacitata">
    <w:name w:val="Intense Quote"/>
    <w:basedOn w:val="prastasis"/>
    <w:next w:val="prastasis"/>
    <w:link w:val="IskirtacitataDiagrama"/>
    <w:uiPriority w:val="30"/>
    <w:qFormat/>
    <w:rsid w:val="00EA76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A7606"/>
    <w:rPr>
      <w:i/>
      <w:iCs/>
      <w:color w:val="0F4761" w:themeColor="accent1" w:themeShade="BF"/>
    </w:rPr>
  </w:style>
  <w:style w:type="character" w:styleId="Rykinuoroda">
    <w:name w:val="Intense Reference"/>
    <w:basedOn w:val="Numatytasispastraiposriftas"/>
    <w:uiPriority w:val="32"/>
    <w:qFormat/>
    <w:rsid w:val="00EA7606"/>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AE78C4"/>
    <w:rPr>
      <w:sz w:val="16"/>
      <w:szCs w:val="16"/>
    </w:rPr>
  </w:style>
  <w:style w:type="paragraph" w:styleId="Komentarotekstas">
    <w:name w:val="annotation text"/>
    <w:basedOn w:val="prastasis"/>
    <w:link w:val="KomentarotekstasDiagrama"/>
    <w:uiPriority w:val="99"/>
    <w:unhideWhenUsed/>
    <w:rsid w:val="00AE78C4"/>
    <w:rPr>
      <w:sz w:val="20"/>
      <w:szCs w:val="20"/>
    </w:rPr>
  </w:style>
  <w:style w:type="character" w:customStyle="1" w:styleId="KomentarotekstasDiagrama">
    <w:name w:val="Komentaro tekstas Diagrama"/>
    <w:basedOn w:val="Numatytasispastraiposriftas"/>
    <w:link w:val="Komentarotekstas"/>
    <w:uiPriority w:val="99"/>
    <w:rsid w:val="00AE78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E78C4"/>
    <w:rPr>
      <w:b/>
      <w:bCs/>
    </w:rPr>
  </w:style>
  <w:style w:type="character" w:customStyle="1" w:styleId="KomentarotemaDiagrama">
    <w:name w:val="Komentaro tema Diagrama"/>
    <w:basedOn w:val="KomentarotekstasDiagrama"/>
    <w:link w:val="Komentarotema"/>
    <w:uiPriority w:val="99"/>
    <w:semiHidden/>
    <w:rsid w:val="00AE78C4"/>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AE78C4"/>
    <w:pPr>
      <w:spacing w:after="0" w:line="240" w:lineRule="auto"/>
    </w:pPr>
    <w:rPr>
      <w:rFonts w:ascii="Times New Roman" w:eastAsia="Times New Roman" w:hAnsi="Times New Roman" w:cs="Times New Roman"/>
      <w:kern w:val="0"/>
      <w14:ligatures w14:val="none"/>
    </w:rPr>
  </w:style>
  <w:style w:type="character" w:styleId="Hipersaitas">
    <w:name w:val="Hyperlink"/>
    <w:basedOn w:val="Numatytasispastraiposriftas"/>
    <w:uiPriority w:val="99"/>
    <w:unhideWhenUsed/>
    <w:rPr>
      <w:color w:val="467886" w:themeColor="hyperlink"/>
      <w:u w:val="single"/>
    </w:rPr>
  </w:style>
  <w:style w:type="character" w:styleId="Neapdorotaspaminjimas">
    <w:name w:val="Unresolved Mention"/>
    <w:basedOn w:val="Numatytasispastraiposriftas"/>
    <w:uiPriority w:val="99"/>
    <w:semiHidden/>
    <w:unhideWhenUsed/>
    <w:rsid w:val="00E059C2"/>
    <w:rPr>
      <w:color w:val="605E5C"/>
      <w:shd w:val="clear" w:color="auto" w:fill="E1DFDD"/>
    </w:rPr>
  </w:style>
  <w:style w:type="paragraph" w:styleId="prastasiniatinklio">
    <w:name w:val="Normal (Web)"/>
    <w:basedOn w:val="prastasis"/>
    <w:uiPriority w:val="99"/>
    <w:unhideWhenUsed/>
    <w:rsid w:val="009E4067"/>
    <w:pPr>
      <w:spacing w:before="100" w:beforeAutospacing="1" w:after="100" w:afterAutospacing="1"/>
    </w:pPr>
    <w:rPr>
      <w:lang w:eastAsia="lt-LT"/>
    </w:rPr>
  </w:style>
  <w:style w:type="character" w:styleId="Grietas">
    <w:name w:val="Strong"/>
    <w:basedOn w:val="Numatytasispastraiposriftas"/>
    <w:uiPriority w:val="22"/>
    <w:qFormat/>
    <w:rsid w:val="009E4067"/>
    <w:rPr>
      <w:b/>
      <w:bCs/>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qFormat/>
    <w:rsid w:val="003A538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38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604C2253-D56B-41CA-93DA-342BDADE2478}">
  <ds:schemaRefs>
    <ds:schemaRef ds:uri="http://schemas.microsoft.com/sharepoint/v3/contenttype/forms"/>
  </ds:schemaRefs>
</ds:datastoreItem>
</file>

<file path=customXml/itemProps2.xml><?xml version="1.0" encoding="utf-8"?>
<ds:datastoreItem xmlns:ds="http://schemas.openxmlformats.org/officeDocument/2006/customXml" ds:itemID="{03654D26-07C2-4B1F-847F-861ACA3AC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7A1D6-03E3-43D0-9C1C-C80DF54E7FB1}">
  <ds:schemaRefs>
    <ds:schemaRef ds:uri="http://schemas.microsoft.com/office/2006/metadata/properties"/>
    <ds:schemaRef ds:uri="http://schemas.microsoft.com/office/infopath/2007/PartnerControls"/>
    <ds:schemaRef ds:uri="5017457c-d6e9-427d-bbf9-c89dfbdcecdf"/>
    <ds:schemaRef ds:uri="7c0f02d4-5e69-413a-b9e3-86a154c2ee92"/>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1052</Words>
  <Characters>600</Characters>
  <Application>Microsoft Office Word</Application>
  <DocSecurity>0</DocSecurity>
  <Lines>5</Lines>
  <Paragraphs>3</Paragraphs>
  <ScaleCrop>false</ScaleCrop>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Bložė</dc:creator>
  <cp:keywords/>
  <dc:description/>
  <cp:lastModifiedBy>Vitalija Jevaišaitė</cp:lastModifiedBy>
  <cp:revision>22</cp:revision>
  <dcterms:created xsi:type="dcterms:W3CDTF">2024-10-17T06:43:00Z</dcterms:created>
  <dcterms:modified xsi:type="dcterms:W3CDTF">2024-11-13T14:51:00Z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